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EA8" w:rsidP="00D74EA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2-1733-1703/2025</w:t>
      </w:r>
    </w:p>
    <w:p w:rsidR="00D74EA8" w:rsidP="00D74EA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0034-01-2025-002830-97</w:t>
      </w:r>
    </w:p>
    <w:p w:rsidR="00D74EA8" w:rsidP="00D74EA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D74EA8" w:rsidP="00D74EA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D74EA8" w:rsidP="00D74EA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74EA8" w:rsidP="00D74EA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D74EA8" w:rsidP="00D74EA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«29» сентября 2025 года                                                             город Когалым</w:t>
      </w:r>
    </w:p>
    <w:p w:rsidR="00D74EA8" w:rsidP="00D74EA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D74EA8" w:rsidP="00D74EA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D74EA8" w:rsidP="00D74EA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D74EA8" w:rsidP="00D74EA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2-1733-1703/2025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</w:t>
      </w:r>
      <w:r>
        <w:rPr>
          <w:sz w:val="28"/>
          <w:szCs w:val="28"/>
        </w:rPr>
        <w:t>Микрокредитнная</w:t>
      </w:r>
      <w:r>
        <w:rPr>
          <w:sz w:val="28"/>
          <w:szCs w:val="28"/>
        </w:rPr>
        <w:t xml:space="preserve">  компания «М-Деньги»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D74EA8" w:rsidP="00D74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D74EA8" w:rsidP="00D74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D74EA8" w:rsidP="00D74EA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D74EA8" w:rsidP="00D74EA8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</w:t>
      </w:r>
      <w:r>
        <w:rPr>
          <w:sz w:val="28"/>
          <w:szCs w:val="28"/>
        </w:rPr>
        <w:t>Микрокредитнная</w:t>
      </w:r>
      <w:r>
        <w:rPr>
          <w:sz w:val="28"/>
          <w:szCs w:val="28"/>
        </w:rPr>
        <w:t xml:space="preserve">  компания «М-Деньги»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    о  взыскании   задолженности  по договору займа, судебных  расходов,  удовлетворить.</w:t>
      </w:r>
    </w:p>
    <w:p w:rsidR="00D74EA8" w:rsidP="00D74EA8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834C4B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Общества  с ограниченной ответственностью </w:t>
      </w:r>
      <w:r>
        <w:rPr>
          <w:sz w:val="28"/>
          <w:szCs w:val="28"/>
        </w:rPr>
        <w:t>Микрокредитнная</w:t>
      </w:r>
      <w:r>
        <w:rPr>
          <w:sz w:val="28"/>
          <w:szCs w:val="28"/>
        </w:rPr>
        <w:t xml:space="preserve">  компания «М-Деньги» (ИНН  9703151232 ОГРН 1237700493216) задолженность по договору займа от 15.07.2024 № 2407159</w:t>
      </w:r>
      <w:r w:rsidR="00620233">
        <w:rPr>
          <w:sz w:val="28"/>
          <w:szCs w:val="28"/>
        </w:rPr>
        <w:t>5</w:t>
      </w:r>
      <w:r>
        <w:rPr>
          <w:sz w:val="28"/>
          <w:szCs w:val="28"/>
        </w:rPr>
        <w:t>0090   за период с 15.07.2024 по 21.07.2025 в размере 34500 (тридцать четыре  тысячи   пятьсот) рублей 00 копеек, а также расходы по оплате государственной пошлины в размере 4000,00 рублей.</w:t>
      </w:r>
    </w:p>
    <w:p w:rsidR="00D74EA8" w:rsidP="00D7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D74EA8" w:rsidP="00D74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74EA8" w:rsidP="00D7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74EA8" w:rsidP="00D74E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74EA8" w:rsidP="00D74EA8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 w:rsidR="00620233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4EA8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D74E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20233" w:rsidP="0062023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620233" w:rsidP="0062023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620233" w:rsidP="0062023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0D6A38" w:rsidP="00620233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2-1733-1703/2025 судебного  участка № 3 Когалымского  судебного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F4"/>
    <w:rsid w:val="000D6A38"/>
    <w:rsid w:val="00620233"/>
    <w:rsid w:val="00834C4B"/>
    <w:rsid w:val="00A61EF4"/>
    <w:rsid w:val="00D74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1CE856-3FA0-4D11-AB0D-D90A3C4C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E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74EA8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D7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